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8E8F" w14:textId="77777777" w:rsidR="00CC3DAE" w:rsidRPr="00CC3DAE" w:rsidRDefault="00CC3DAE" w:rsidP="00CC3DAE">
      <w:pPr>
        <w:widowControl/>
        <w:rPr>
          <w:rFonts w:ascii="黑体" w:eastAsia="黑体" w:hAnsi="黑体"/>
          <w:sz w:val="32"/>
          <w:szCs w:val="32"/>
        </w:rPr>
      </w:pPr>
      <w:r w:rsidRPr="00CC3DAE">
        <w:rPr>
          <w:rFonts w:ascii="黑体" w:eastAsia="黑体" w:hAnsi="黑体" w:hint="eastAsia"/>
          <w:sz w:val="32"/>
          <w:szCs w:val="32"/>
        </w:rPr>
        <w:t>附件</w:t>
      </w:r>
      <w:r w:rsidR="00594CB6">
        <w:rPr>
          <w:rFonts w:asciiTheme="minorEastAsia" w:eastAsiaTheme="minorEastAsia" w:hAnsiTheme="minorEastAsia" w:hint="eastAsia"/>
          <w:sz w:val="32"/>
          <w:szCs w:val="32"/>
        </w:rPr>
        <w:t>1</w:t>
      </w:r>
      <w:r w:rsidRPr="00CC3DAE">
        <w:rPr>
          <w:rFonts w:ascii="黑体" w:eastAsia="黑体" w:hAnsi="黑体" w:hint="eastAsia"/>
          <w:sz w:val="32"/>
          <w:szCs w:val="32"/>
        </w:rPr>
        <w:t>：</w:t>
      </w:r>
    </w:p>
    <w:p w14:paraId="7F33EC65" w14:textId="77777777" w:rsidR="00D446DC" w:rsidRPr="005B268C" w:rsidRDefault="00D446DC" w:rsidP="00D446DC">
      <w:pPr>
        <w:pStyle w:val="a3"/>
        <w:jc w:val="both"/>
        <w:rPr>
          <w:rFonts w:ascii="方正小标宋_GBK" w:eastAsia="方正小标宋_GBK" w:hAnsi="宋体"/>
          <w:b w:val="0"/>
          <w:sz w:val="44"/>
          <w:szCs w:val="44"/>
        </w:rPr>
      </w:pPr>
      <w:bookmarkStart w:id="0" w:name="_Toc115756021"/>
      <w:bookmarkStart w:id="1" w:name="_Toc11317563"/>
      <w:r>
        <w:rPr>
          <w:rFonts w:ascii="方正小标宋_GBK" w:eastAsia="方正小标宋_GBK" w:hAnsi="宋体" w:hint="eastAsia"/>
          <w:b w:val="0"/>
          <w:sz w:val="44"/>
          <w:szCs w:val="44"/>
        </w:rPr>
        <w:t xml:space="preserve">               </w:t>
      </w:r>
      <w:r w:rsidRPr="005B268C">
        <w:rPr>
          <w:rFonts w:ascii="方正小标宋_GBK" w:eastAsia="方正小标宋_GBK" w:hAnsi="宋体" w:hint="eastAsia"/>
          <w:b w:val="0"/>
          <w:sz w:val="44"/>
          <w:szCs w:val="44"/>
        </w:rPr>
        <w:t>报价须知</w:t>
      </w:r>
      <w:bookmarkEnd w:id="0"/>
      <w:bookmarkEnd w:id="1"/>
    </w:p>
    <w:p w14:paraId="0600E6D7" w14:textId="77777777" w:rsidR="00D446DC" w:rsidRPr="005B268C" w:rsidRDefault="00D446DC" w:rsidP="00D446DC">
      <w:pPr>
        <w:pStyle w:val="62"/>
        <w:spacing w:line="560" w:lineRule="exact"/>
        <w:outlineLvl w:val="1"/>
        <w:rPr>
          <w:rFonts w:ascii="方正黑体_GBK" w:eastAsia="方正黑体_GBK" w:hAnsi="宋体"/>
          <w:b w:val="0"/>
          <w:sz w:val="32"/>
          <w:szCs w:val="32"/>
        </w:rPr>
      </w:pPr>
      <w:bookmarkStart w:id="2" w:name="_Toc115756022"/>
      <w:bookmarkStart w:id="3" w:name="_Toc11317564"/>
      <w:r>
        <w:rPr>
          <w:rFonts w:ascii="宋体" w:hAnsi="宋体" w:hint="eastAsia"/>
          <w:sz w:val="32"/>
          <w:szCs w:val="32"/>
          <w:lang w:eastAsia="zh-CN"/>
        </w:rPr>
        <w:t xml:space="preserve">    </w:t>
      </w:r>
      <w:r w:rsidRPr="005B268C">
        <w:rPr>
          <w:rFonts w:ascii="方正黑体_GBK" w:eastAsia="方正黑体_GBK" w:hAnsi="宋体" w:hint="eastAsia"/>
          <w:b w:val="0"/>
          <w:sz w:val="32"/>
          <w:szCs w:val="32"/>
        </w:rPr>
        <w:t>一、总 则</w:t>
      </w:r>
      <w:bookmarkEnd w:id="2"/>
      <w:bookmarkEnd w:id="3"/>
    </w:p>
    <w:p w14:paraId="6BA47B3A"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（一）适用范围</w:t>
      </w:r>
    </w:p>
    <w:p w14:paraId="201857F5"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本文件适用于本次所有项目</w:t>
      </w:r>
      <w:r w:rsidRPr="005B268C">
        <w:rPr>
          <w:rFonts w:ascii="仿宋" w:eastAsia="仿宋" w:hAnsi="仿宋"/>
          <w:sz w:val="32"/>
          <w:szCs w:val="32"/>
        </w:rPr>
        <w:t>的征集</w:t>
      </w:r>
      <w:r w:rsidRPr="005B268C">
        <w:rPr>
          <w:rFonts w:ascii="仿宋" w:eastAsia="仿宋" w:hAnsi="仿宋" w:hint="eastAsia"/>
          <w:sz w:val="32"/>
          <w:szCs w:val="32"/>
        </w:rPr>
        <w:t>。</w:t>
      </w:r>
    </w:p>
    <w:p w14:paraId="60F31D74"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（二）定义</w:t>
      </w:r>
    </w:p>
    <w:p w14:paraId="69BDE7F8"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1.“征集单位”和“征集人”均指组织本次公开征集的中国福特宝足球产业发展公司。</w:t>
      </w:r>
    </w:p>
    <w:p w14:paraId="35790676"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2.“潜在报价人”指已按照谈判文件要求</w:t>
      </w:r>
      <w:r w:rsidRPr="005B268C">
        <w:rPr>
          <w:rFonts w:ascii="仿宋" w:eastAsia="仿宋" w:hAnsi="仿宋"/>
          <w:sz w:val="32"/>
          <w:szCs w:val="32"/>
        </w:rPr>
        <w:t>提交</w:t>
      </w:r>
      <w:r w:rsidRPr="005B268C">
        <w:rPr>
          <w:rFonts w:ascii="仿宋" w:eastAsia="仿宋" w:hAnsi="仿宋" w:hint="eastAsia"/>
          <w:sz w:val="32"/>
          <w:szCs w:val="32"/>
        </w:rPr>
        <w:t>报名材料的报名企业。</w:t>
      </w:r>
    </w:p>
    <w:p w14:paraId="7EF9AFE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3.“报价人”指已进行报名登记并参加报价的企业。</w:t>
      </w:r>
    </w:p>
    <w:p w14:paraId="4BDD7B32"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(三)评审方式</w:t>
      </w:r>
    </w:p>
    <w:p w14:paraId="0ACBFE04"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本次征集按照公开、公正、公平的竞争原则，采用竞争性谈判或定向谈判方式进行评审。</w:t>
      </w:r>
    </w:p>
    <w:p w14:paraId="4EDC928E" w14:textId="77777777" w:rsidR="00D446DC" w:rsidRPr="00534A15" w:rsidRDefault="00D446DC" w:rsidP="00D446DC">
      <w:pPr>
        <w:pStyle w:val="4"/>
        <w:numPr>
          <w:ilvl w:val="0"/>
          <w:numId w:val="0"/>
        </w:numPr>
        <w:spacing w:line="560" w:lineRule="exact"/>
        <w:ind w:left="480"/>
        <w:rPr>
          <w:sz w:val="32"/>
          <w:szCs w:val="32"/>
        </w:rPr>
      </w:pPr>
      <w:r w:rsidRPr="005B268C">
        <w:rPr>
          <w:rFonts w:ascii="方正楷体_GBK" w:eastAsia="方正楷体_GBK" w:hint="eastAsia"/>
          <w:b w:val="0"/>
          <w:sz w:val="32"/>
          <w:szCs w:val="32"/>
        </w:rPr>
        <w:t>（四）</w:t>
      </w:r>
      <w:r w:rsidRPr="00534A15">
        <w:rPr>
          <w:rFonts w:hint="eastAsia"/>
          <w:sz w:val="32"/>
          <w:szCs w:val="32"/>
        </w:rPr>
        <w:t>语言</w:t>
      </w:r>
    </w:p>
    <w:p w14:paraId="7EEF26C7"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报价文件及报价人与征集单位之间的与报价文件有关的往来函电和文件均应须使用中文。</w:t>
      </w:r>
    </w:p>
    <w:p w14:paraId="37AF8E4A" w14:textId="77777777" w:rsidR="00D446DC" w:rsidRPr="005B268C" w:rsidRDefault="00D446DC" w:rsidP="00D446DC">
      <w:pPr>
        <w:pStyle w:val="62"/>
        <w:spacing w:line="560" w:lineRule="exact"/>
        <w:outlineLvl w:val="1"/>
        <w:rPr>
          <w:rFonts w:ascii="方正黑体_GBK" w:eastAsia="方正黑体_GBK" w:hAnsi="宋体"/>
          <w:sz w:val="32"/>
          <w:szCs w:val="32"/>
        </w:rPr>
      </w:pPr>
      <w:bookmarkStart w:id="4" w:name="_Toc115756023"/>
      <w:bookmarkStart w:id="5" w:name="_Toc11317565"/>
      <w:r>
        <w:rPr>
          <w:rFonts w:ascii="宋体" w:hAnsi="宋体" w:hint="eastAsia"/>
          <w:sz w:val="32"/>
          <w:szCs w:val="32"/>
          <w:lang w:eastAsia="zh-CN"/>
        </w:rPr>
        <w:t xml:space="preserve">    </w:t>
      </w:r>
      <w:r w:rsidRPr="005B268C">
        <w:rPr>
          <w:rFonts w:ascii="方正黑体_GBK" w:eastAsia="方正黑体_GBK" w:hAnsi="宋体" w:hint="eastAsia"/>
          <w:sz w:val="32"/>
          <w:szCs w:val="32"/>
        </w:rPr>
        <w:t>二、项目信息说明</w:t>
      </w:r>
      <w:bookmarkEnd w:id="4"/>
      <w:bookmarkEnd w:id="5"/>
    </w:p>
    <w:p w14:paraId="64F2793C" w14:textId="77777777" w:rsidR="00D446DC" w:rsidRPr="005B268C" w:rsidRDefault="00D446DC" w:rsidP="00D446DC">
      <w:pPr>
        <w:pStyle w:val="51"/>
        <w:spacing w:line="560" w:lineRule="exact"/>
        <w:ind w:firstLineChars="0" w:firstLine="0"/>
        <w:rPr>
          <w:rFonts w:ascii="仿宋" w:eastAsia="仿宋" w:hAnsi="仿宋"/>
          <w:sz w:val="32"/>
          <w:szCs w:val="32"/>
        </w:rPr>
      </w:pPr>
      <w:r>
        <w:rPr>
          <w:rFonts w:ascii="宋体" w:hAnsi="宋体" w:hint="eastAsia"/>
          <w:sz w:val="32"/>
          <w:szCs w:val="32"/>
        </w:rPr>
        <w:t xml:space="preserve">  </w:t>
      </w:r>
      <w:r w:rsidRPr="005B268C">
        <w:rPr>
          <w:rFonts w:ascii="仿宋" w:eastAsia="仿宋" w:hAnsi="仿宋" w:hint="eastAsia"/>
          <w:sz w:val="32"/>
          <w:szCs w:val="32"/>
        </w:rPr>
        <w:t>（一）报价人应认真审阅谈判文件中所有的须知、条件、格式、项目、技术要求等。</w:t>
      </w:r>
    </w:p>
    <w:p w14:paraId="4521D028" w14:textId="77777777" w:rsidR="00D446DC" w:rsidRPr="005B268C" w:rsidRDefault="00D446DC" w:rsidP="00D446DC">
      <w:pPr>
        <w:pStyle w:val="51"/>
        <w:spacing w:line="560" w:lineRule="exact"/>
        <w:ind w:firstLineChars="0" w:firstLine="0"/>
        <w:rPr>
          <w:rFonts w:ascii="仿宋" w:eastAsia="仿宋" w:hAnsi="仿宋"/>
          <w:sz w:val="32"/>
          <w:szCs w:val="32"/>
        </w:rPr>
      </w:pPr>
      <w:r w:rsidRPr="005B268C">
        <w:rPr>
          <w:rFonts w:ascii="仿宋" w:eastAsia="仿宋" w:hAnsi="仿宋" w:hint="eastAsia"/>
          <w:sz w:val="32"/>
          <w:szCs w:val="32"/>
        </w:rPr>
        <w:t xml:space="preserve">  （二）报价人应认真检查谈判文件是否完整，若发现缺页或附件不全时，应及时向征集单位提出，以便补齐。</w:t>
      </w:r>
    </w:p>
    <w:p w14:paraId="3D3B74CF" w14:textId="77777777" w:rsidR="00D446DC" w:rsidRPr="005B268C" w:rsidRDefault="00D446DC" w:rsidP="00D446DC">
      <w:pPr>
        <w:pStyle w:val="62"/>
        <w:numPr>
          <w:ilvl w:val="0"/>
          <w:numId w:val="0"/>
        </w:numPr>
        <w:spacing w:line="560" w:lineRule="exact"/>
        <w:outlineLvl w:val="1"/>
        <w:rPr>
          <w:rFonts w:ascii="方正黑体_GBK" w:eastAsia="方正黑体_GBK" w:hAnsi="宋体"/>
          <w:b w:val="0"/>
          <w:sz w:val="32"/>
          <w:szCs w:val="32"/>
        </w:rPr>
      </w:pPr>
      <w:bookmarkStart w:id="6" w:name="_Toc115756024"/>
      <w:bookmarkStart w:id="7" w:name="_Toc11317566"/>
      <w:r>
        <w:rPr>
          <w:rFonts w:ascii="宋体" w:hAnsi="宋体" w:hint="eastAsia"/>
          <w:sz w:val="32"/>
          <w:szCs w:val="32"/>
          <w:lang w:val="en-US" w:eastAsia="zh-CN"/>
        </w:rPr>
        <w:lastRenderedPageBreak/>
        <w:t xml:space="preserve">    </w:t>
      </w:r>
      <w:r w:rsidRPr="005B268C">
        <w:rPr>
          <w:rFonts w:ascii="方正黑体_GBK" w:eastAsia="方正黑体_GBK" w:hAnsi="宋体" w:hint="eastAsia"/>
          <w:b w:val="0"/>
          <w:sz w:val="32"/>
          <w:szCs w:val="32"/>
        </w:rPr>
        <w:t>三、报价文件的编写</w:t>
      </w:r>
      <w:bookmarkEnd w:id="6"/>
      <w:bookmarkEnd w:id="7"/>
    </w:p>
    <w:p w14:paraId="2CFD00B8" w14:textId="77777777" w:rsidR="00D446DC" w:rsidRPr="005B268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（一）要求</w:t>
      </w:r>
    </w:p>
    <w:p w14:paraId="01114C51" w14:textId="77777777" w:rsidR="00D446DC" w:rsidRPr="00534A15" w:rsidRDefault="00D446DC" w:rsidP="00D446DC">
      <w:pPr>
        <w:pStyle w:val="61"/>
        <w:spacing w:line="560" w:lineRule="exact"/>
        <w:ind w:firstLine="640"/>
        <w:rPr>
          <w:rFonts w:ascii="宋体" w:hAnsi="宋体"/>
          <w:sz w:val="32"/>
          <w:szCs w:val="32"/>
        </w:rPr>
      </w:pPr>
      <w:r w:rsidRPr="005B268C">
        <w:rPr>
          <w:rFonts w:ascii="仿宋" w:eastAsia="仿宋" w:hAnsi="仿宋" w:hint="eastAsia"/>
          <w:sz w:val="32"/>
          <w:szCs w:val="32"/>
        </w:rPr>
        <w:t>报价人应仔细阅读谈判文件的所有内容，按谈判文件的要求编制报价文件，并保证所提供的全部资料的真实性、完整性及有效性，以使其报价对谈判文件做出实质性响应</w:t>
      </w:r>
      <w:r w:rsidRPr="00534A15">
        <w:rPr>
          <w:rFonts w:ascii="宋体" w:hAnsi="宋体" w:hint="eastAsia"/>
          <w:sz w:val="32"/>
          <w:szCs w:val="32"/>
        </w:rPr>
        <w:t>。</w:t>
      </w:r>
    </w:p>
    <w:p w14:paraId="0FA97F1E"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（二）报价文件的组成</w:t>
      </w:r>
    </w:p>
    <w:p w14:paraId="747E648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“报价文件”至少应包括下列部分</w:t>
      </w:r>
      <w:r w:rsidRPr="005B268C">
        <w:rPr>
          <w:rFonts w:ascii="仿宋" w:eastAsia="仿宋" w:hAnsi="仿宋" w:hint="eastAsia"/>
          <w:b/>
          <w:sz w:val="32"/>
          <w:szCs w:val="32"/>
        </w:rPr>
        <w:t>（每页需加盖报价人公章）</w:t>
      </w:r>
      <w:r w:rsidRPr="005B268C">
        <w:rPr>
          <w:rFonts w:ascii="仿宋" w:eastAsia="仿宋" w:hAnsi="仿宋" w:hint="eastAsia"/>
          <w:sz w:val="32"/>
          <w:szCs w:val="32"/>
        </w:rPr>
        <w:t>：</w:t>
      </w:r>
    </w:p>
    <w:p w14:paraId="2FE2C6ED" w14:textId="77777777" w:rsidR="00D446DC" w:rsidRPr="005B268C" w:rsidRDefault="00D446DC" w:rsidP="00D446DC">
      <w:pPr>
        <w:pStyle w:val="61"/>
        <w:spacing w:line="560" w:lineRule="exact"/>
        <w:ind w:firstLine="640"/>
        <w:rPr>
          <w:rFonts w:ascii="仿宋" w:eastAsia="仿宋" w:hAnsi="仿宋"/>
          <w:sz w:val="32"/>
          <w:szCs w:val="32"/>
        </w:rPr>
      </w:pPr>
      <w:r w:rsidRPr="00534A15">
        <w:rPr>
          <w:rFonts w:ascii="宋体" w:hAnsi="宋体" w:hint="eastAsia"/>
          <w:sz w:val="32"/>
          <w:szCs w:val="32"/>
        </w:rPr>
        <w:t>1</w:t>
      </w:r>
      <w:r>
        <w:rPr>
          <w:rFonts w:ascii="宋体" w:hAnsi="宋体" w:hint="eastAsia"/>
          <w:sz w:val="32"/>
          <w:szCs w:val="32"/>
        </w:rPr>
        <w:t>.</w:t>
      </w:r>
      <w:r w:rsidRPr="005B268C">
        <w:rPr>
          <w:rFonts w:ascii="仿宋" w:eastAsia="仿宋" w:hAnsi="仿宋" w:hint="eastAsia"/>
          <w:sz w:val="32"/>
          <w:szCs w:val="32"/>
        </w:rPr>
        <w:t>报价人法定代表人证明书或法定代表人授权委托书（非报价人法定代表人亲自参与谈判时提供）；</w:t>
      </w:r>
    </w:p>
    <w:p w14:paraId="29F63F5A"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2.报价人有效营业执照副本复印件；</w:t>
      </w:r>
    </w:p>
    <w:p w14:paraId="66E91D96"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hint="eastAsia"/>
          <w:bCs/>
          <w:sz w:val="32"/>
          <w:szCs w:val="32"/>
        </w:rPr>
        <w:t>报价人公司背景介绍，包括组织机构、业务范围、管理层介绍、专业人员构成；</w:t>
      </w:r>
      <w:r w:rsidRPr="005B268C">
        <w:rPr>
          <w:rFonts w:ascii="仿宋" w:eastAsia="仿宋" w:hAnsi="仿宋"/>
          <w:bCs/>
          <w:sz w:val="32"/>
          <w:szCs w:val="32"/>
        </w:rPr>
        <w:t xml:space="preserve"> </w:t>
      </w:r>
    </w:p>
    <w:p w14:paraId="1820DEAF"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4.报价人</w:t>
      </w:r>
      <w:r w:rsidRPr="005B268C">
        <w:rPr>
          <w:rFonts w:ascii="仿宋" w:eastAsia="仿宋" w:hAnsi="仿宋"/>
          <w:sz w:val="32"/>
          <w:szCs w:val="32"/>
        </w:rPr>
        <w:t>在</w:t>
      </w:r>
      <w:r w:rsidRPr="005B268C">
        <w:rPr>
          <w:rFonts w:ascii="仿宋" w:eastAsia="仿宋" w:hAnsi="仿宋" w:hint="eastAsia"/>
          <w:sz w:val="32"/>
          <w:szCs w:val="32"/>
        </w:rPr>
        <w:t>参加本次征集活动近三年内在经营活动中没有重大违法记录的书面声明；</w:t>
      </w:r>
    </w:p>
    <w:p w14:paraId="400B9539"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5.报价人在参加本次征集活动近三年以来同类或</w:t>
      </w:r>
      <w:r w:rsidRPr="005B268C">
        <w:rPr>
          <w:rFonts w:ascii="仿宋" w:eastAsia="仿宋" w:hAnsi="仿宋"/>
          <w:sz w:val="32"/>
          <w:szCs w:val="32"/>
        </w:rPr>
        <w:t>其他体育赛事</w:t>
      </w:r>
      <w:r w:rsidRPr="005B268C">
        <w:rPr>
          <w:rFonts w:ascii="仿宋" w:eastAsia="仿宋" w:hAnsi="仿宋" w:hint="eastAsia"/>
          <w:sz w:val="32"/>
          <w:szCs w:val="32"/>
        </w:rPr>
        <w:t>项目的成功案例介绍</w:t>
      </w:r>
      <w:r w:rsidRPr="005B268C">
        <w:rPr>
          <w:rFonts w:ascii="仿宋" w:eastAsia="仿宋" w:hAnsi="仿宋" w:cs="宋体" w:hint="eastAsia"/>
          <w:bCs/>
          <w:kern w:val="0"/>
          <w:sz w:val="32"/>
          <w:szCs w:val="32"/>
        </w:rPr>
        <w:t>，并附相关证明文件复印件</w:t>
      </w:r>
      <w:r w:rsidRPr="005B268C">
        <w:rPr>
          <w:rFonts w:ascii="仿宋" w:eastAsia="仿宋" w:hAnsi="仿宋" w:hint="eastAsia"/>
          <w:bCs/>
          <w:sz w:val="32"/>
          <w:szCs w:val="32"/>
        </w:rPr>
        <w:t>；</w:t>
      </w:r>
    </w:p>
    <w:p w14:paraId="176887A6"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6.报价人对项目能提供的其他额外支持；</w:t>
      </w:r>
    </w:p>
    <w:p w14:paraId="202899EA" w14:textId="77777777" w:rsidR="00D446DC" w:rsidRPr="005B268C" w:rsidRDefault="00D446DC" w:rsidP="00D446DC">
      <w:pPr>
        <w:pStyle w:val="61"/>
        <w:spacing w:line="560" w:lineRule="exact"/>
        <w:ind w:firstLine="640"/>
        <w:rPr>
          <w:rFonts w:ascii="仿宋" w:eastAsia="仿宋" w:hAnsi="仿宋"/>
          <w:bCs/>
          <w:sz w:val="32"/>
          <w:szCs w:val="32"/>
        </w:rPr>
      </w:pPr>
      <w:r w:rsidRPr="005B268C">
        <w:rPr>
          <w:rFonts w:ascii="仿宋" w:eastAsia="仿宋" w:hAnsi="仿宋" w:hint="eastAsia"/>
          <w:bCs/>
          <w:sz w:val="32"/>
          <w:szCs w:val="32"/>
        </w:rPr>
        <w:t>7.</w:t>
      </w:r>
      <w:r w:rsidRPr="005B268C">
        <w:rPr>
          <w:rFonts w:ascii="仿宋" w:eastAsia="仿宋" w:hAnsi="仿宋" w:hint="eastAsia"/>
          <w:sz w:val="32"/>
          <w:szCs w:val="32"/>
        </w:rPr>
        <w:t>报价人对</w:t>
      </w:r>
      <w:r w:rsidRPr="005B268C">
        <w:rPr>
          <w:rFonts w:ascii="仿宋" w:eastAsia="仿宋" w:hAnsi="仿宋"/>
          <w:sz w:val="32"/>
          <w:szCs w:val="32"/>
        </w:rPr>
        <w:t>企业及其所属行业的发展前景</w:t>
      </w:r>
      <w:r w:rsidRPr="005B268C">
        <w:rPr>
          <w:rFonts w:ascii="仿宋" w:eastAsia="仿宋" w:hAnsi="仿宋" w:hint="eastAsia"/>
          <w:sz w:val="32"/>
          <w:szCs w:val="32"/>
        </w:rPr>
        <w:t>介绍</w:t>
      </w:r>
      <w:r w:rsidRPr="005B268C">
        <w:rPr>
          <w:rFonts w:ascii="仿宋" w:eastAsia="仿宋" w:hAnsi="仿宋"/>
          <w:sz w:val="32"/>
          <w:szCs w:val="32"/>
        </w:rPr>
        <w:t>、</w:t>
      </w:r>
      <w:r w:rsidRPr="005B268C">
        <w:rPr>
          <w:rFonts w:ascii="仿宋" w:eastAsia="仿宋" w:hAnsi="仿宋" w:hint="eastAsia"/>
          <w:sz w:val="32"/>
          <w:szCs w:val="32"/>
        </w:rPr>
        <w:t>企业</w:t>
      </w:r>
      <w:r w:rsidRPr="005B268C">
        <w:rPr>
          <w:rFonts w:ascii="仿宋" w:eastAsia="仿宋" w:hAnsi="仿宋"/>
          <w:sz w:val="32"/>
          <w:szCs w:val="32"/>
        </w:rPr>
        <w:t>的合作目标及需求</w:t>
      </w:r>
      <w:r w:rsidRPr="005B268C">
        <w:rPr>
          <w:rFonts w:ascii="仿宋" w:eastAsia="仿宋" w:hAnsi="仿宋" w:hint="eastAsia"/>
          <w:sz w:val="32"/>
          <w:szCs w:val="32"/>
        </w:rPr>
        <w:t>；</w:t>
      </w:r>
    </w:p>
    <w:p w14:paraId="50A558BC" w14:textId="77777777" w:rsidR="00D446DC" w:rsidRPr="005B268C" w:rsidRDefault="00D446DC" w:rsidP="00D446DC">
      <w:pPr>
        <w:pStyle w:val="61"/>
        <w:spacing w:line="560" w:lineRule="exact"/>
        <w:ind w:firstLine="640"/>
        <w:rPr>
          <w:rFonts w:ascii="仿宋" w:eastAsia="仿宋" w:hAnsi="仿宋"/>
          <w:bCs/>
          <w:sz w:val="32"/>
          <w:szCs w:val="32"/>
        </w:rPr>
      </w:pPr>
      <w:r w:rsidRPr="005B268C">
        <w:rPr>
          <w:rFonts w:ascii="仿宋" w:eastAsia="仿宋" w:hAnsi="仿宋" w:hint="eastAsia"/>
          <w:bCs/>
          <w:sz w:val="32"/>
          <w:szCs w:val="32"/>
        </w:rPr>
        <w:t>8.</w:t>
      </w:r>
      <w:r w:rsidRPr="005B268C">
        <w:rPr>
          <w:rFonts w:ascii="仿宋" w:eastAsia="仿宋" w:hAnsi="仿宋" w:hint="eastAsia"/>
          <w:sz w:val="32"/>
          <w:szCs w:val="32"/>
        </w:rPr>
        <w:t>报价人认为需要提供的其它说明和资料。</w:t>
      </w:r>
    </w:p>
    <w:p w14:paraId="7249FD02"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(三)报价文件格式</w:t>
      </w:r>
    </w:p>
    <w:p w14:paraId="1B7C3854" w14:textId="77777777" w:rsidR="00D446DC" w:rsidRPr="005B268C" w:rsidRDefault="00D446DC" w:rsidP="00D446DC">
      <w:pPr>
        <w:pStyle w:val="51"/>
        <w:spacing w:line="560" w:lineRule="exact"/>
        <w:ind w:firstLine="640"/>
        <w:rPr>
          <w:rFonts w:ascii="仿宋" w:eastAsia="仿宋" w:hAnsi="仿宋"/>
          <w:b/>
          <w:sz w:val="32"/>
          <w:szCs w:val="32"/>
        </w:rPr>
      </w:pPr>
      <w:r w:rsidRPr="005B268C">
        <w:rPr>
          <w:rFonts w:ascii="仿宋" w:eastAsia="仿宋" w:hAnsi="仿宋" w:hint="eastAsia"/>
          <w:sz w:val="32"/>
          <w:szCs w:val="32"/>
        </w:rPr>
        <w:t>谈判文件中凡提供报价文件格式的内容，报价人应按提供的格式填写，其余未提供格式的内容由报价人自行设计编</w:t>
      </w:r>
      <w:r w:rsidRPr="005B268C">
        <w:rPr>
          <w:rFonts w:ascii="仿宋" w:eastAsia="仿宋" w:hAnsi="仿宋" w:hint="eastAsia"/>
          <w:sz w:val="32"/>
          <w:szCs w:val="32"/>
        </w:rPr>
        <w:lastRenderedPageBreak/>
        <w:t>写。</w:t>
      </w:r>
    </w:p>
    <w:p w14:paraId="0789B913" w14:textId="77777777" w:rsidR="00D446DC" w:rsidRPr="005B268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（四）报价</w:t>
      </w:r>
    </w:p>
    <w:p w14:paraId="498DB71D"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sz w:val="32"/>
          <w:szCs w:val="32"/>
        </w:rPr>
        <w:t>1</w:t>
      </w:r>
      <w:r w:rsidRPr="005B268C">
        <w:rPr>
          <w:rFonts w:ascii="仿宋" w:eastAsia="仿宋" w:hAnsi="仿宋" w:hint="eastAsia"/>
          <w:sz w:val="32"/>
          <w:szCs w:val="32"/>
        </w:rPr>
        <w:t>.</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应提供以人民币为结算单位的报价。</w:t>
      </w:r>
    </w:p>
    <w:p w14:paraId="5CB6A9A0"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的报价</w:t>
      </w:r>
      <w:r w:rsidRPr="005B268C">
        <w:rPr>
          <w:rFonts w:ascii="仿宋" w:eastAsia="仿宋" w:hAnsi="仿宋" w:hint="eastAsia"/>
          <w:sz w:val="32"/>
          <w:szCs w:val="32"/>
        </w:rPr>
        <w:t>应包含相关全部费用（包括但不限于税费、合作费、装备费等）；</w:t>
      </w:r>
      <w:r w:rsidRPr="005B268C">
        <w:rPr>
          <w:rFonts w:ascii="仿宋" w:eastAsia="仿宋" w:hAnsi="仿宋"/>
          <w:sz w:val="32"/>
          <w:szCs w:val="32"/>
        </w:rPr>
        <w:t xml:space="preserve"> </w:t>
      </w:r>
    </w:p>
    <w:p w14:paraId="66965403"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报价人应该按照所报价项目实际情况填写报价表，如有不实，征集人有权取消该报价人的应征资格</w:t>
      </w:r>
      <w:r>
        <w:rPr>
          <w:rFonts w:ascii="仿宋" w:eastAsia="仿宋" w:hAnsi="仿宋" w:hint="eastAsia"/>
          <w:sz w:val="32"/>
          <w:szCs w:val="32"/>
        </w:rPr>
        <w:t>；</w:t>
      </w:r>
    </w:p>
    <w:p w14:paraId="3021DEB8"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sz w:val="32"/>
          <w:szCs w:val="32"/>
        </w:rPr>
        <w:t>自报价文件递交日期算起，报价文件有效期为</w:t>
      </w:r>
      <w:r w:rsidRPr="005B268C">
        <w:rPr>
          <w:rFonts w:ascii="仿宋" w:eastAsia="仿宋" w:hAnsi="仿宋" w:hint="eastAsia"/>
          <w:sz w:val="32"/>
          <w:szCs w:val="32"/>
          <w:u w:val="single"/>
        </w:rPr>
        <w:t>30</w:t>
      </w:r>
      <w:r w:rsidRPr="005B268C">
        <w:rPr>
          <w:rFonts w:ascii="仿宋" w:eastAsia="仿宋" w:hAnsi="仿宋" w:hint="eastAsia"/>
          <w:sz w:val="32"/>
          <w:szCs w:val="32"/>
        </w:rPr>
        <w:t>日历天</w:t>
      </w:r>
      <w:r>
        <w:rPr>
          <w:rFonts w:ascii="仿宋" w:eastAsia="仿宋" w:hAnsi="仿宋" w:hint="eastAsia"/>
          <w:sz w:val="32"/>
          <w:szCs w:val="32"/>
        </w:rPr>
        <w:t>；</w:t>
      </w:r>
    </w:p>
    <w:p w14:paraId="1E69F457"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5.报价人一旦递交报价文件，就必须严格遵守文件中提出的各项承诺。报价人的所有承诺包括但不限于现金、实物或服务（如有），未经我司事先书面批准，均不得取消或修改。</w:t>
      </w:r>
    </w:p>
    <w:p w14:paraId="61CF699F"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(五)报价文件的形式</w:t>
      </w:r>
    </w:p>
    <w:p w14:paraId="6D13E58E" w14:textId="448C6AE6"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1</w:t>
      </w:r>
      <w:r w:rsidRPr="005B268C">
        <w:rPr>
          <w:rFonts w:ascii="仿宋" w:eastAsia="仿宋" w:hAnsi="仿宋"/>
          <w:sz w:val="32"/>
          <w:szCs w:val="32"/>
        </w:rPr>
        <w:t>.</w:t>
      </w:r>
      <w:r w:rsidRPr="005B268C">
        <w:rPr>
          <w:rFonts w:ascii="仿宋" w:eastAsia="仿宋" w:hAnsi="仿宋" w:hint="eastAsia"/>
          <w:b/>
          <w:bCs/>
          <w:sz w:val="32"/>
          <w:szCs w:val="32"/>
        </w:rPr>
        <w:t>报价文件正本壹份、副本</w:t>
      </w:r>
      <w:r w:rsidR="00F35DDF">
        <w:rPr>
          <w:rFonts w:ascii="仿宋" w:eastAsia="仿宋" w:hAnsi="仿宋" w:hint="eastAsia"/>
          <w:b/>
          <w:bCs/>
          <w:sz w:val="32"/>
          <w:szCs w:val="32"/>
        </w:rPr>
        <w:t>捌</w:t>
      </w:r>
      <w:r w:rsidRPr="005B268C">
        <w:rPr>
          <w:rFonts w:ascii="仿宋" w:eastAsia="仿宋" w:hAnsi="仿宋" w:hint="eastAsia"/>
          <w:b/>
          <w:bCs/>
          <w:sz w:val="32"/>
          <w:szCs w:val="32"/>
        </w:rPr>
        <w:t>份</w:t>
      </w:r>
      <w:r w:rsidRPr="005B268C">
        <w:rPr>
          <w:rFonts w:ascii="仿宋" w:eastAsia="仿宋" w:hAnsi="仿宋" w:hint="eastAsia"/>
          <w:sz w:val="32"/>
          <w:szCs w:val="32"/>
        </w:rPr>
        <w:t>，报价人应按照谈判文件要求，在报价文件适当的位置填写报价人全称并加盖公章，同时由法定代表人或经法定代表人正式授权的代表签字。</w:t>
      </w:r>
    </w:p>
    <w:p w14:paraId="2F5A6EE6"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w:t>
      </w:r>
      <w:r w:rsidRPr="005B268C">
        <w:rPr>
          <w:rFonts w:ascii="仿宋" w:eastAsia="仿宋" w:hAnsi="仿宋" w:hint="eastAsia"/>
          <w:sz w:val="32"/>
          <w:szCs w:val="32"/>
        </w:rPr>
        <w:t>报价文件正本和副本如有不一致之处，以正本为准。</w:t>
      </w:r>
    </w:p>
    <w:p w14:paraId="3B5D4034"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报价文件的文本内容正本应为打印版本，并将“正本”、“副本”字样应加盖或打印在报价文件封面右上角。</w:t>
      </w:r>
    </w:p>
    <w:p w14:paraId="0374CBC8" w14:textId="77777777" w:rsidR="00D446DC" w:rsidRPr="005B268C" w:rsidRDefault="00D446DC" w:rsidP="00D446DC">
      <w:pPr>
        <w:pStyle w:val="51"/>
        <w:spacing w:line="560" w:lineRule="exact"/>
        <w:ind w:firstLine="640"/>
        <w:rPr>
          <w:rFonts w:ascii="仿宋" w:eastAsia="仿宋" w:hAnsi="仿宋"/>
          <w:bCs/>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bCs/>
          <w:sz w:val="32"/>
          <w:szCs w:val="32"/>
        </w:rPr>
        <w:t>报价文件应用</w:t>
      </w:r>
      <w:r w:rsidRPr="005B268C">
        <w:rPr>
          <w:rFonts w:ascii="仿宋" w:eastAsia="仿宋" w:hAnsi="仿宋"/>
          <w:bCs/>
          <w:sz w:val="32"/>
          <w:szCs w:val="32"/>
        </w:rPr>
        <w:t>A4</w:t>
      </w:r>
      <w:r w:rsidRPr="005B268C">
        <w:rPr>
          <w:rFonts w:ascii="仿宋" w:eastAsia="仿宋" w:hAnsi="仿宋" w:hint="eastAsia"/>
          <w:bCs/>
          <w:sz w:val="32"/>
          <w:szCs w:val="32"/>
        </w:rPr>
        <w:t>纸打印，采用胶订或线订形式装订成册。</w:t>
      </w:r>
    </w:p>
    <w:p w14:paraId="32BA76AC" w14:textId="77777777" w:rsidR="00D446DC" w:rsidRPr="005B268C" w:rsidRDefault="00D446DC" w:rsidP="00D446DC">
      <w:pPr>
        <w:pStyle w:val="62"/>
        <w:numPr>
          <w:ilvl w:val="0"/>
          <w:numId w:val="0"/>
        </w:numPr>
        <w:spacing w:line="560" w:lineRule="exact"/>
        <w:outlineLvl w:val="1"/>
        <w:rPr>
          <w:rFonts w:ascii="方正黑体_GBK" w:eastAsia="方正黑体_GBK" w:hAnsi="宋体"/>
          <w:b w:val="0"/>
          <w:sz w:val="32"/>
          <w:szCs w:val="32"/>
        </w:rPr>
      </w:pPr>
      <w:bookmarkStart w:id="8" w:name="_Toc115756027"/>
      <w:bookmarkStart w:id="9" w:name="_Toc11317567"/>
      <w:r>
        <w:rPr>
          <w:rFonts w:ascii="方正黑体_GBK" w:eastAsia="方正黑体_GBK" w:hAnsi="宋体" w:hint="eastAsia"/>
          <w:b w:val="0"/>
          <w:sz w:val="32"/>
          <w:szCs w:val="32"/>
          <w:lang w:eastAsia="zh-CN"/>
        </w:rPr>
        <w:t xml:space="preserve">   </w:t>
      </w:r>
      <w:r w:rsidRPr="005B268C">
        <w:rPr>
          <w:rFonts w:ascii="方正黑体_GBK" w:eastAsia="方正黑体_GBK" w:hAnsi="宋体" w:hint="eastAsia"/>
          <w:b w:val="0"/>
          <w:sz w:val="32"/>
          <w:szCs w:val="32"/>
        </w:rPr>
        <w:t>四、</w:t>
      </w:r>
      <w:bookmarkEnd w:id="8"/>
      <w:bookmarkEnd w:id="9"/>
      <w:r w:rsidRPr="005B268C">
        <w:rPr>
          <w:rFonts w:ascii="方正黑体_GBK" w:eastAsia="方正黑体_GBK" w:hAnsi="宋体" w:hint="eastAsia"/>
          <w:b w:val="0"/>
          <w:sz w:val="32"/>
          <w:szCs w:val="32"/>
          <w:lang w:eastAsia="zh-CN"/>
        </w:rPr>
        <w:t>成交</w:t>
      </w:r>
    </w:p>
    <w:p w14:paraId="3667751C" w14:textId="77777777" w:rsidR="00D446DC" w:rsidRPr="00F878FC" w:rsidRDefault="00D446DC" w:rsidP="00D446DC">
      <w:pPr>
        <w:pStyle w:val="4"/>
        <w:numPr>
          <w:ilvl w:val="0"/>
          <w:numId w:val="0"/>
        </w:numPr>
        <w:spacing w:line="560" w:lineRule="exact"/>
        <w:ind w:left="480"/>
        <w:rPr>
          <w:rFonts w:ascii="方正楷体_GBK" w:eastAsia="方正楷体_GBK"/>
          <w:b w:val="0"/>
          <w:sz w:val="32"/>
          <w:szCs w:val="32"/>
        </w:rPr>
      </w:pPr>
      <w:r w:rsidRPr="00F878FC">
        <w:rPr>
          <w:rFonts w:ascii="方正楷体_GBK" w:eastAsia="方正楷体_GBK" w:hint="eastAsia"/>
          <w:b w:val="0"/>
          <w:sz w:val="32"/>
          <w:szCs w:val="32"/>
        </w:rPr>
        <w:t>（一）成交的条件</w:t>
      </w:r>
    </w:p>
    <w:p w14:paraId="3A0477BB" w14:textId="77777777" w:rsidR="00D446DC" w:rsidRPr="00F878FC" w:rsidRDefault="00D446DC" w:rsidP="00D446DC">
      <w:pPr>
        <w:pStyle w:val="11"/>
        <w:tabs>
          <w:tab w:val="left" w:pos="1571"/>
        </w:tabs>
        <w:spacing w:line="560" w:lineRule="exact"/>
        <w:ind w:firstLineChars="200" w:firstLine="640"/>
        <w:jc w:val="both"/>
        <w:rPr>
          <w:rFonts w:ascii="仿宋" w:eastAsia="仿宋" w:hAnsi="仿宋"/>
          <w:bCs/>
          <w:sz w:val="32"/>
          <w:szCs w:val="32"/>
        </w:rPr>
      </w:pPr>
      <w:r w:rsidRPr="00F878FC">
        <w:rPr>
          <w:rFonts w:ascii="仿宋" w:eastAsia="仿宋" w:hAnsi="仿宋" w:hint="eastAsia"/>
          <w:bCs/>
          <w:sz w:val="32"/>
          <w:szCs w:val="32"/>
        </w:rPr>
        <w:lastRenderedPageBreak/>
        <w:t>本项目将授予符合项目征集需求、有利于赛事组织及推广、资质好、实力强、企业理念先进、类似项目成绩优异、报价更优的报价人。</w:t>
      </w:r>
    </w:p>
    <w:p w14:paraId="5872227D" w14:textId="77777777" w:rsidR="00D446DC" w:rsidRPr="00F878F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F878FC">
        <w:rPr>
          <w:rFonts w:ascii="方正楷体_GBK" w:eastAsia="方正楷体_GBK" w:hint="eastAsia"/>
          <w:b w:val="0"/>
          <w:sz w:val="32"/>
          <w:szCs w:val="32"/>
        </w:rPr>
        <w:t>（二）成交结果通知方式</w:t>
      </w:r>
    </w:p>
    <w:p w14:paraId="2DA20248" w14:textId="68407048" w:rsidR="00D446DC" w:rsidRPr="00F878FC" w:rsidRDefault="00D446DC" w:rsidP="00D446DC">
      <w:pPr>
        <w:pStyle w:val="51"/>
        <w:spacing w:line="560" w:lineRule="exact"/>
        <w:ind w:firstLineChars="177" w:firstLine="566"/>
        <w:rPr>
          <w:rFonts w:ascii="仿宋" w:eastAsia="仿宋" w:hAnsi="仿宋"/>
          <w:sz w:val="32"/>
          <w:szCs w:val="32"/>
        </w:rPr>
      </w:pPr>
      <w:r>
        <w:rPr>
          <w:rFonts w:ascii="宋体" w:hAnsi="宋体" w:hint="eastAsia"/>
          <w:sz w:val="32"/>
          <w:szCs w:val="32"/>
        </w:rPr>
        <w:t xml:space="preserve"> </w:t>
      </w:r>
      <w:r w:rsidRPr="00F878FC">
        <w:rPr>
          <w:rFonts w:ascii="仿宋" w:eastAsia="仿宋" w:hAnsi="仿宋" w:hint="eastAsia"/>
          <w:sz w:val="32"/>
          <w:szCs w:val="32"/>
        </w:rPr>
        <w:t>1.评审谈判结束后，</w:t>
      </w:r>
      <w:r w:rsidR="003603BB" w:rsidRPr="003603BB">
        <w:rPr>
          <w:rFonts w:ascii="仿宋" w:eastAsia="仿宋" w:hAnsi="仿宋" w:hint="eastAsia"/>
          <w:sz w:val="32"/>
          <w:szCs w:val="32"/>
        </w:rPr>
        <w:t>由征集单位在中国足球协会官方网站（http://www.thecfa.cn/）</w:t>
      </w:r>
      <w:r w:rsidR="003603BB">
        <w:rPr>
          <w:rFonts w:ascii="仿宋" w:eastAsia="仿宋" w:hAnsi="仿宋" w:hint="eastAsia"/>
          <w:sz w:val="32"/>
          <w:szCs w:val="32"/>
        </w:rPr>
        <w:t>及福特宝公司官方网站（</w:t>
      </w:r>
      <w:r w:rsidR="003603BB" w:rsidRPr="003603BB">
        <w:rPr>
          <w:rFonts w:ascii="仿宋" w:eastAsia="仿宋" w:hAnsi="仿宋"/>
          <w:sz w:val="32"/>
          <w:szCs w:val="32"/>
        </w:rPr>
        <w:t>http://www.chinafootball.com.cn</w:t>
      </w:r>
      <w:r w:rsidR="003603BB">
        <w:rPr>
          <w:rFonts w:ascii="仿宋" w:eastAsia="仿宋" w:hAnsi="仿宋" w:hint="eastAsia"/>
          <w:sz w:val="32"/>
          <w:szCs w:val="32"/>
        </w:rPr>
        <w:t>）</w:t>
      </w:r>
      <w:r w:rsidR="003603BB" w:rsidRPr="003603BB">
        <w:rPr>
          <w:rFonts w:ascii="仿宋" w:eastAsia="仿宋" w:hAnsi="仿宋" w:hint="eastAsia"/>
          <w:sz w:val="32"/>
          <w:szCs w:val="32"/>
        </w:rPr>
        <w:t>发布谈判结果公告</w:t>
      </w:r>
      <w:r w:rsidR="003603BB">
        <w:rPr>
          <w:rFonts w:ascii="仿宋" w:eastAsia="仿宋" w:hAnsi="仿宋" w:hint="eastAsia"/>
          <w:sz w:val="32"/>
          <w:szCs w:val="32"/>
        </w:rPr>
        <w:t>。</w:t>
      </w:r>
      <w:r w:rsidRPr="00F878FC">
        <w:rPr>
          <w:rFonts w:ascii="仿宋" w:eastAsia="仿宋" w:hAnsi="仿宋" w:hint="eastAsia"/>
          <w:sz w:val="32"/>
          <w:szCs w:val="32"/>
        </w:rPr>
        <w:t>征集单位对未成交的报价人不作未成交原因的解释。</w:t>
      </w:r>
    </w:p>
    <w:p w14:paraId="3B3E5B13" w14:textId="77777777" w:rsidR="00D446DC" w:rsidRPr="00F878FC" w:rsidRDefault="00D446DC" w:rsidP="00D446DC">
      <w:pPr>
        <w:pStyle w:val="51"/>
        <w:spacing w:line="560" w:lineRule="exact"/>
        <w:ind w:firstLine="640"/>
        <w:rPr>
          <w:rFonts w:ascii="仿宋" w:eastAsia="仿宋" w:hAnsi="仿宋"/>
          <w:sz w:val="32"/>
          <w:szCs w:val="32"/>
        </w:rPr>
      </w:pPr>
      <w:r w:rsidRPr="00F878FC">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F878FC">
        <w:rPr>
          <w:rFonts w:ascii="仿宋" w:eastAsia="仿宋" w:hAnsi="仿宋"/>
          <w:sz w:val="32"/>
          <w:szCs w:val="32"/>
        </w:rPr>
        <w:t>项目</w:t>
      </w:r>
      <w:r w:rsidRPr="00F878FC">
        <w:rPr>
          <w:rFonts w:ascii="仿宋" w:eastAsia="仿宋" w:hAnsi="仿宋" w:hint="eastAsia"/>
          <w:sz w:val="32"/>
          <w:szCs w:val="32"/>
        </w:rPr>
        <w:t>的权利义务关系等的依据。</w:t>
      </w:r>
    </w:p>
    <w:p w14:paraId="6238B65A" w14:textId="77777777" w:rsidR="00D446DC" w:rsidRPr="00F878F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F878FC">
        <w:rPr>
          <w:rFonts w:ascii="方正楷体_GBK" w:eastAsia="方正楷体_GBK" w:hint="eastAsia"/>
          <w:b w:val="0"/>
          <w:sz w:val="32"/>
          <w:szCs w:val="32"/>
        </w:rPr>
        <w:t>（三）合同的签订</w:t>
      </w:r>
    </w:p>
    <w:p w14:paraId="34B87B5B" w14:textId="77777777" w:rsidR="00D446DC" w:rsidRPr="00F878FC" w:rsidRDefault="00D446DC" w:rsidP="00D446DC">
      <w:pPr>
        <w:pStyle w:val="51"/>
        <w:spacing w:line="560" w:lineRule="exact"/>
        <w:ind w:firstLine="640"/>
        <w:rPr>
          <w:rFonts w:ascii="仿宋" w:eastAsia="仿宋" w:hAnsi="仿宋"/>
          <w:sz w:val="32"/>
          <w:szCs w:val="32"/>
        </w:rPr>
      </w:pPr>
      <w:r w:rsidRPr="00F878FC">
        <w:rPr>
          <w:rFonts w:ascii="仿宋" w:eastAsia="仿宋" w:hAnsi="仿宋" w:hint="eastAsia"/>
          <w:sz w:val="32"/>
          <w:szCs w:val="32"/>
        </w:rPr>
        <w:t>成交人在谈判结果公告通知后</w:t>
      </w:r>
      <w:r w:rsidRPr="00472907">
        <w:rPr>
          <w:rFonts w:asciiTheme="minorEastAsia" w:eastAsiaTheme="minorEastAsia" w:hAnsiTheme="minorEastAsia"/>
          <w:sz w:val="32"/>
          <w:szCs w:val="32"/>
        </w:rPr>
        <w:t>1</w:t>
      </w:r>
      <w:r w:rsidR="00EA438B">
        <w:rPr>
          <w:rFonts w:asciiTheme="minorEastAsia" w:eastAsiaTheme="minorEastAsia" w:hAnsiTheme="minorEastAsia" w:hint="eastAsia"/>
          <w:sz w:val="32"/>
          <w:szCs w:val="32"/>
        </w:rPr>
        <w:t>5</w:t>
      </w:r>
      <w:r w:rsidRPr="00F878FC">
        <w:rPr>
          <w:rFonts w:ascii="仿宋" w:eastAsia="仿宋" w:hAnsi="仿宋" w:hint="eastAsia"/>
          <w:sz w:val="32"/>
          <w:szCs w:val="32"/>
        </w:rPr>
        <w:t>个工作日内，须与征集单位签订相关合作合同。前述合同不得对谈判文件和报价文件作实质性修改；成交人亦不得在收到通知后，再与除征集单位以外的第三方达成背离成交人报价文件和（或）前述合同实质性内容的其它协议或类似约定。</w:t>
      </w:r>
    </w:p>
    <w:p w14:paraId="246111AD" w14:textId="77777777" w:rsidR="00D446DC" w:rsidRPr="00F878FC" w:rsidRDefault="00D446DC" w:rsidP="00D446DC">
      <w:pPr>
        <w:pStyle w:val="62"/>
        <w:spacing w:line="560" w:lineRule="exact"/>
        <w:outlineLvl w:val="1"/>
        <w:rPr>
          <w:rFonts w:ascii="方正黑体_GBK" w:eastAsia="方正黑体_GBK" w:hAnsi="宋体"/>
          <w:b w:val="0"/>
          <w:sz w:val="32"/>
          <w:szCs w:val="32"/>
        </w:rPr>
      </w:pPr>
      <w:bookmarkStart w:id="10" w:name="_Toc11317568"/>
      <w:r>
        <w:rPr>
          <w:rFonts w:ascii="方正黑体_GBK" w:eastAsia="方正黑体_GBK" w:hAnsi="宋体" w:hint="eastAsia"/>
          <w:b w:val="0"/>
          <w:sz w:val="32"/>
          <w:szCs w:val="32"/>
          <w:lang w:eastAsia="zh-CN"/>
        </w:rPr>
        <w:t xml:space="preserve">    </w:t>
      </w:r>
      <w:r w:rsidRPr="00F878FC">
        <w:rPr>
          <w:rFonts w:ascii="方正黑体_GBK" w:eastAsia="方正黑体_GBK" w:hAnsi="宋体" w:hint="eastAsia"/>
          <w:b w:val="0"/>
          <w:sz w:val="32"/>
          <w:szCs w:val="32"/>
        </w:rPr>
        <w:t>五、质疑和投诉</w:t>
      </w:r>
      <w:bookmarkEnd w:id="10"/>
    </w:p>
    <w:p w14:paraId="3AEFD57E" w14:textId="77777777" w:rsidR="00D446DC" w:rsidRPr="008438D9" w:rsidRDefault="00D446DC" w:rsidP="00D446DC">
      <w:pPr>
        <w:pStyle w:val="51"/>
        <w:spacing w:line="560" w:lineRule="exact"/>
        <w:ind w:firstLineChars="0" w:firstLine="0"/>
        <w:rPr>
          <w:rFonts w:ascii="方正仿宋_GBK" w:eastAsia="方正仿宋_GBK" w:hAnsi="宋体"/>
          <w:sz w:val="32"/>
          <w:szCs w:val="32"/>
        </w:rPr>
      </w:pPr>
      <w:r w:rsidRPr="008438D9">
        <w:rPr>
          <w:rFonts w:ascii="方正仿宋_GBK" w:eastAsia="方正仿宋_GBK" w:hAnsi="宋体" w:hint="eastAsia"/>
          <w:sz w:val="32"/>
          <w:szCs w:val="32"/>
        </w:rPr>
        <w:t xml:space="preserve">   （一）除涉及征集单位或其他第三方的包括但不限于商业秘密等非公开信息的，报价人对征集事项有疑问，可在谈判规定的期限内以书面形式向征集单位提出询问。</w:t>
      </w:r>
    </w:p>
    <w:p w14:paraId="1DDE0CBB" w14:textId="77777777" w:rsidR="00D446DC" w:rsidRPr="008438D9" w:rsidRDefault="00D446DC" w:rsidP="00D446DC">
      <w:pPr>
        <w:pStyle w:val="51"/>
        <w:spacing w:line="560" w:lineRule="exact"/>
        <w:ind w:firstLineChars="0" w:firstLine="0"/>
        <w:rPr>
          <w:rFonts w:ascii="方正仿宋_GBK" w:eastAsia="方正仿宋_GBK" w:hAnsi="宋体"/>
          <w:sz w:val="32"/>
          <w:szCs w:val="32"/>
          <w:lang w:val="zh-CN"/>
        </w:rPr>
      </w:pPr>
      <w:r w:rsidRPr="008438D9">
        <w:rPr>
          <w:rFonts w:ascii="方正仿宋_GBK" w:eastAsia="方正仿宋_GBK" w:hAnsi="宋体" w:hint="eastAsia"/>
          <w:sz w:val="32"/>
          <w:szCs w:val="32"/>
        </w:rPr>
        <w:t xml:space="preserve">   （二）</w:t>
      </w:r>
      <w:r w:rsidRPr="008438D9">
        <w:rPr>
          <w:rFonts w:ascii="方正仿宋_GBK" w:eastAsia="方正仿宋_GBK" w:hAnsi="宋体" w:hint="eastAsia"/>
          <w:sz w:val="32"/>
          <w:szCs w:val="32"/>
          <w:lang w:val="zh-CN"/>
        </w:rPr>
        <w:t>报价人认为征集文件、征集过程和成交结果使自己的合法权益受到损害的，可以自知道或者应当知道其权益</w:t>
      </w:r>
      <w:r w:rsidRPr="008438D9">
        <w:rPr>
          <w:rFonts w:ascii="方正仿宋_GBK" w:eastAsia="方正仿宋_GBK" w:hAnsi="宋体" w:hint="eastAsia"/>
          <w:sz w:val="32"/>
          <w:szCs w:val="32"/>
          <w:lang w:val="zh-CN"/>
        </w:rPr>
        <w:lastRenderedPageBreak/>
        <w:t>受到损害之日起</w:t>
      </w:r>
      <w:r w:rsidRPr="00472907">
        <w:rPr>
          <w:rFonts w:asciiTheme="minorEastAsia" w:eastAsiaTheme="minorEastAsia" w:hAnsiTheme="minorEastAsia" w:hint="eastAsia"/>
          <w:sz w:val="32"/>
          <w:szCs w:val="32"/>
        </w:rPr>
        <w:t>3</w:t>
      </w:r>
      <w:r w:rsidRPr="008438D9">
        <w:rPr>
          <w:rFonts w:ascii="方正仿宋_GBK" w:eastAsia="方正仿宋_GBK" w:hAnsi="宋体" w:hint="eastAsia"/>
          <w:sz w:val="32"/>
          <w:szCs w:val="32"/>
          <w:lang w:val="zh-CN"/>
        </w:rPr>
        <w:t>个工作日内，以书面形式向征集单位提出质疑。</w:t>
      </w:r>
    </w:p>
    <w:p w14:paraId="6A9B201F" w14:textId="77777777" w:rsidR="00D446DC" w:rsidRPr="008438D9" w:rsidRDefault="00D446DC" w:rsidP="00D446DC">
      <w:pPr>
        <w:pStyle w:val="51"/>
        <w:spacing w:line="560" w:lineRule="exact"/>
        <w:ind w:firstLine="640"/>
        <w:rPr>
          <w:rFonts w:ascii="方正仿宋_GBK" w:eastAsia="方正仿宋_GBK" w:hAnsi="宋体"/>
          <w:sz w:val="32"/>
          <w:szCs w:val="32"/>
          <w:lang w:val="zh-CN"/>
        </w:rPr>
      </w:pPr>
      <w:r w:rsidRPr="008438D9">
        <w:rPr>
          <w:rFonts w:ascii="方正仿宋_GBK" w:eastAsia="方正仿宋_GBK" w:hAnsi="宋体" w:hint="eastAsia"/>
          <w:sz w:val="32"/>
          <w:szCs w:val="32"/>
          <w:lang w:val="zh-CN"/>
        </w:rPr>
        <w:t>(三)报价人不得虚假质疑和恶意质疑，并对质疑内容的真实性、合法性承担责任。</w:t>
      </w:r>
      <w:r w:rsidRPr="008438D9">
        <w:rPr>
          <w:rFonts w:ascii="方正仿宋_GBK" w:eastAsia="方正仿宋_GBK" w:hAnsi="宋体" w:hint="eastAsia"/>
          <w:sz w:val="32"/>
          <w:szCs w:val="32"/>
        </w:rPr>
        <w:t>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14:textId="77777777" w:rsidR="00D446DC" w:rsidRPr="008438D9" w:rsidRDefault="00D446DC" w:rsidP="00D446DC">
      <w:pPr>
        <w:pStyle w:val="51"/>
        <w:spacing w:line="560" w:lineRule="exact"/>
        <w:ind w:firstLineChars="0" w:firstLine="0"/>
        <w:rPr>
          <w:rFonts w:ascii="方正仿宋_GBK" w:eastAsia="方正仿宋_GBK" w:hAnsi="宋体"/>
          <w:sz w:val="32"/>
          <w:szCs w:val="32"/>
        </w:rPr>
      </w:pPr>
      <w:r w:rsidRPr="008438D9">
        <w:rPr>
          <w:rFonts w:ascii="方正仿宋_GBK" w:eastAsia="方正仿宋_GBK" w:hAnsi="宋体" w:hint="eastAsia"/>
          <w:sz w:val="32"/>
          <w:szCs w:val="32"/>
        </w:rPr>
        <w:t xml:space="preserve">   （四）征集单位将在收到书面质疑后</w:t>
      </w:r>
      <w:r w:rsidRPr="00472907">
        <w:rPr>
          <w:rFonts w:asciiTheme="minorEastAsia" w:eastAsiaTheme="minorEastAsia" w:hAnsiTheme="minorEastAsia" w:hint="eastAsia"/>
          <w:sz w:val="32"/>
          <w:szCs w:val="32"/>
        </w:rPr>
        <w:t>20</w:t>
      </w:r>
      <w:r w:rsidRPr="008438D9">
        <w:rPr>
          <w:rFonts w:ascii="方正仿宋_GBK" w:eastAsia="方正仿宋_GBK" w:hAnsi="宋体" w:hint="eastAsia"/>
          <w:sz w:val="32"/>
          <w:szCs w:val="32"/>
        </w:rPr>
        <w:t>个工作日内审查质疑事项，做出答复或相关处理决定，并以书面形式通知质疑报价人和其他有关报价人，前提是质疑及答复的内容均不涉及商业秘密等非公开信息。</w:t>
      </w:r>
    </w:p>
    <w:p w14:paraId="281307AF" w14:textId="77777777" w:rsidR="00D446DC" w:rsidRPr="008438D9" w:rsidRDefault="00D446DC" w:rsidP="00D446DC">
      <w:pPr>
        <w:pStyle w:val="62"/>
        <w:spacing w:line="560" w:lineRule="exact"/>
        <w:outlineLvl w:val="1"/>
        <w:rPr>
          <w:rFonts w:ascii="方正黑体_GBK" w:eastAsia="方正黑体_GBK" w:hAnsi="宋体"/>
          <w:b w:val="0"/>
          <w:sz w:val="32"/>
          <w:szCs w:val="32"/>
        </w:rPr>
      </w:pPr>
      <w:bookmarkStart w:id="11" w:name="_Toc11317569"/>
      <w:r>
        <w:rPr>
          <w:rFonts w:ascii="宋体" w:hAnsi="宋体" w:hint="eastAsia"/>
          <w:sz w:val="32"/>
          <w:szCs w:val="32"/>
          <w:lang w:eastAsia="zh-CN"/>
        </w:rPr>
        <w:t xml:space="preserve">   </w:t>
      </w:r>
      <w:r w:rsidRPr="008438D9">
        <w:rPr>
          <w:rFonts w:ascii="方正黑体_GBK" w:eastAsia="方正黑体_GBK" w:hAnsi="宋体" w:hint="eastAsia"/>
          <w:b w:val="0"/>
          <w:sz w:val="32"/>
          <w:szCs w:val="32"/>
        </w:rPr>
        <w:t>六、其它须知</w:t>
      </w:r>
      <w:bookmarkEnd w:id="11"/>
    </w:p>
    <w:p w14:paraId="7D1A7BA5" w14:textId="77777777" w:rsidR="00D446DC" w:rsidRPr="00534A15" w:rsidRDefault="00D446DC" w:rsidP="00D446DC">
      <w:pPr>
        <w:pStyle w:val="4"/>
        <w:numPr>
          <w:ilvl w:val="0"/>
          <w:numId w:val="0"/>
        </w:numPr>
        <w:spacing w:line="560" w:lineRule="exact"/>
        <w:ind w:left="480"/>
        <w:rPr>
          <w:sz w:val="32"/>
          <w:szCs w:val="32"/>
        </w:rPr>
      </w:pPr>
      <w:r w:rsidRPr="00534A15">
        <w:rPr>
          <w:rFonts w:hint="eastAsia"/>
          <w:sz w:val="32"/>
          <w:szCs w:val="32"/>
        </w:rPr>
        <w:t>关于关联企业</w:t>
      </w:r>
    </w:p>
    <w:p w14:paraId="7C06562F" w14:textId="77777777" w:rsidR="00D446DC" w:rsidRDefault="00D446DC" w:rsidP="00D446DC">
      <w:pPr>
        <w:widowControl/>
        <w:spacing w:line="560" w:lineRule="exact"/>
        <w:jc w:val="center"/>
        <w:rPr>
          <w:rFonts w:ascii="仿宋" w:eastAsia="仿宋" w:hAnsi="仿宋"/>
          <w:sz w:val="32"/>
          <w:szCs w:val="32"/>
        </w:rPr>
      </w:pPr>
      <w:r>
        <w:rPr>
          <w:rFonts w:ascii="仿宋" w:eastAsia="仿宋" w:hAnsi="仿宋" w:hint="eastAsia"/>
          <w:sz w:val="32"/>
          <w:szCs w:val="32"/>
        </w:rPr>
        <w:t xml:space="preserve">   </w:t>
      </w:r>
      <w:r w:rsidRPr="008438D9">
        <w:rPr>
          <w:rFonts w:ascii="仿宋" w:eastAsia="仿宋" w:hAnsi="仿宋" w:hint="eastAsia"/>
          <w:sz w:val="32"/>
          <w:szCs w:val="32"/>
        </w:rPr>
        <w:t>法定代表人为同一人的报价人，或报价人的母公司、全资子公司及其控股公司等其他与报价人有关联关系的企业，</w:t>
      </w:r>
      <w:r w:rsidRPr="008438D9">
        <w:rPr>
          <w:rFonts w:ascii="仿宋" w:eastAsia="仿宋" w:hAnsi="仿宋"/>
          <w:sz w:val="32"/>
          <w:szCs w:val="32"/>
        </w:rPr>
        <w:t>不得同时</w:t>
      </w:r>
      <w:r w:rsidRPr="008438D9">
        <w:rPr>
          <w:rFonts w:ascii="仿宋" w:eastAsia="仿宋" w:hAnsi="仿宋" w:hint="eastAsia"/>
          <w:sz w:val="32"/>
          <w:szCs w:val="32"/>
        </w:rPr>
        <w:t>对</w:t>
      </w:r>
      <w:r w:rsidRPr="008438D9">
        <w:rPr>
          <w:rFonts w:ascii="仿宋" w:eastAsia="仿宋" w:hAnsi="仿宋"/>
          <w:sz w:val="32"/>
          <w:szCs w:val="32"/>
        </w:rPr>
        <w:t>同一</w:t>
      </w:r>
      <w:r w:rsidRPr="008438D9">
        <w:rPr>
          <w:rFonts w:ascii="仿宋" w:eastAsia="仿宋" w:hAnsi="仿宋" w:hint="eastAsia"/>
          <w:sz w:val="32"/>
          <w:szCs w:val="32"/>
        </w:rPr>
        <w:t>征集</w:t>
      </w:r>
      <w:r w:rsidRPr="008438D9">
        <w:rPr>
          <w:rFonts w:ascii="仿宋" w:eastAsia="仿宋" w:hAnsi="仿宋"/>
          <w:sz w:val="32"/>
          <w:szCs w:val="32"/>
        </w:rPr>
        <w:t>项目中</w:t>
      </w:r>
      <w:r w:rsidRPr="008438D9">
        <w:rPr>
          <w:rFonts w:ascii="仿宋" w:eastAsia="仿宋" w:hAnsi="仿宋" w:hint="eastAsia"/>
          <w:sz w:val="32"/>
          <w:szCs w:val="32"/>
        </w:rPr>
        <w:t>同一部分进行</w:t>
      </w:r>
      <w:r w:rsidRPr="008438D9">
        <w:rPr>
          <w:rFonts w:ascii="仿宋" w:eastAsia="仿宋" w:hAnsi="仿宋"/>
          <w:sz w:val="32"/>
          <w:szCs w:val="32"/>
        </w:rPr>
        <w:t>报价。</w:t>
      </w:r>
      <w:r w:rsidRPr="008438D9">
        <w:rPr>
          <w:rFonts w:ascii="仿宋" w:eastAsia="仿宋" w:hAnsi="仿宋" w:hint="eastAsia"/>
          <w:sz w:val="32"/>
          <w:szCs w:val="32"/>
        </w:rPr>
        <w:t>如同时报价，谈判组有权视情况决定是否允许其撤回部分报价人只保留其中一名报价人，或直接决定一并拒绝前述存在关联关系的</w:t>
      </w:r>
    </w:p>
    <w:p w14:paraId="1A2542D6" w14:textId="77777777" w:rsidR="001C286E" w:rsidRDefault="00D446DC" w:rsidP="00D446DC">
      <w:pPr>
        <w:widowControl/>
        <w:spacing w:line="560" w:lineRule="exact"/>
      </w:pPr>
      <w:r w:rsidRPr="008438D9">
        <w:rPr>
          <w:rFonts w:ascii="仿宋" w:eastAsia="仿宋" w:hAnsi="仿宋" w:hint="eastAsia"/>
          <w:sz w:val="32"/>
          <w:szCs w:val="32"/>
        </w:rPr>
        <w:t>所有报价人。</w:t>
      </w:r>
    </w:p>
    <w:sectPr w:rsidR="001C28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3185" w14:textId="77777777" w:rsidR="00B244C9" w:rsidRDefault="00B244C9" w:rsidP="00EA438B">
      <w:r>
        <w:separator/>
      </w:r>
    </w:p>
  </w:endnote>
  <w:endnote w:type="continuationSeparator" w:id="0">
    <w:p w14:paraId="4BCE6437" w14:textId="77777777" w:rsidR="00B244C9" w:rsidRDefault="00B244C9"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59541"/>
      <w:docPartObj>
        <w:docPartGallery w:val="Page Numbers (Bottom of Page)"/>
        <w:docPartUnique/>
      </w:docPartObj>
    </w:sdtPr>
    <w:sdtContent>
      <w:p w14:paraId="0CA87942" w14:textId="77777777" w:rsidR="00036794" w:rsidRDefault="00036794">
        <w:pPr>
          <w:pStyle w:val="a7"/>
          <w:jc w:val="center"/>
        </w:pPr>
        <w:r>
          <w:fldChar w:fldCharType="begin"/>
        </w:r>
        <w:r>
          <w:instrText>PAGE   \* MERGEFORMAT</w:instrText>
        </w:r>
        <w:r>
          <w:fldChar w:fldCharType="separate"/>
        </w:r>
        <w:r w:rsidRPr="00036794">
          <w:rPr>
            <w:noProof/>
            <w:lang w:val="zh-CN"/>
          </w:rPr>
          <w:t>1</w:t>
        </w:r>
        <w:r>
          <w:fldChar w:fldCharType="end"/>
        </w:r>
      </w:p>
    </w:sdtContent>
  </w:sdt>
  <w:p w14:paraId="3640A3E8" w14:textId="77777777" w:rsidR="00036794" w:rsidRDefault="00036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1B39" w14:textId="77777777" w:rsidR="00B244C9" w:rsidRDefault="00B244C9" w:rsidP="00EA438B">
      <w:r>
        <w:separator/>
      </w:r>
    </w:p>
  </w:footnote>
  <w:footnote w:type="continuationSeparator" w:id="0">
    <w:p w14:paraId="3BDD59AF" w14:textId="77777777" w:rsidR="00B244C9" w:rsidRDefault="00B244C9" w:rsidP="00EA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1" w15:restartNumberingAfterBreak="0">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459803240">
    <w:abstractNumId w:val="1"/>
  </w:num>
  <w:num w:numId="2" w16cid:durableId="21628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AE"/>
    <w:rsid w:val="00036794"/>
    <w:rsid w:val="001C286E"/>
    <w:rsid w:val="003603BB"/>
    <w:rsid w:val="004219CD"/>
    <w:rsid w:val="00472907"/>
    <w:rsid w:val="00594CB6"/>
    <w:rsid w:val="006B49D3"/>
    <w:rsid w:val="00763ACF"/>
    <w:rsid w:val="00781AD9"/>
    <w:rsid w:val="007F5AA5"/>
    <w:rsid w:val="0083139E"/>
    <w:rsid w:val="00865102"/>
    <w:rsid w:val="009576C8"/>
    <w:rsid w:val="00B244C9"/>
    <w:rsid w:val="00C7401A"/>
    <w:rsid w:val="00CC3DAE"/>
    <w:rsid w:val="00D446DC"/>
    <w:rsid w:val="00E04240"/>
    <w:rsid w:val="00EA438B"/>
    <w:rsid w:val="00F3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F7F9"/>
  <w15:docId w15:val="{E672DFC3-D7B9-EE42-9F01-3B6DDB91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0"/>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0"/>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1"/>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0"/>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46DC"/>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D446DC"/>
    <w:rPr>
      <w:rFonts w:ascii="Arial" w:eastAsia="黑体" w:hAnsi="Arial" w:cs="Times New Roman"/>
      <w:b/>
      <w:bCs/>
      <w:kern w:val="0"/>
      <w:sz w:val="32"/>
      <w:szCs w:val="32"/>
    </w:rPr>
  </w:style>
  <w:style w:type="character" w:customStyle="1" w:styleId="30">
    <w:name w:val="标题 3 字符"/>
    <w:basedOn w:val="a0"/>
    <w:link w:val="3"/>
    <w:rsid w:val="00D446DC"/>
    <w:rPr>
      <w:rFonts w:ascii="Times New Roman" w:eastAsia="宋体" w:hAnsi="Times New Roman" w:cs="Times New Roman"/>
      <w:b/>
      <w:bCs/>
      <w:kern w:val="0"/>
      <w:sz w:val="32"/>
      <w:szCs w:val="32"/>
    </w:rPr>
  </w:style>
  <w:style w:type="character" w:customStyle="1" w:styleId="41">
    <w:name w:val="标题 4 字符"/>
    <w:basedOn w:val="a0"/>
    <w:link w:val="40"/>
    <w:rsid w:val="00D446DC"/>
    <w:rPr>
      <w:rFonts w:ascii="Arial" w:eastAsia="黑体" w:hAnsi="Arial" w:cs="Times New Roman"/>
      <w:b/>
      <w:bCs/>
      <w:kern w:val="0"/>
      <w:sz w:val="28"/>
      <w:szCs w:val="28"/>
    </w:rPr>
  </w:style>
  <w:style w:type="character" w:customStyle="1" w:styleId="50">
    <w:name w:val="标题 5 字符"/>
    <w:basedOn w:val="a0"/>
    <w:link w:val="5"/>
    <w:rsid w:val="00D446DC"/>
    <w:rPr>
      <w:rFonts w:ascii="Times New Roman" w:eastAsia="宋体" w:hAnsi="Times New Roman" w:cs="Times New Roman"/>
      <w:b/>
      <w:bCs/>
      <w:kern w:val="0"/>
      <w:sz w:val="28"/>
      <w:szCs w:val="28"/>
    </w:rPr>
  </w:style>
  <w:style w:type="character" w:customStyle="1" w:styleId="60">
    <w:name w:val="标题 6 字符"/>
    <w:basedOn w:val="a0"/>
    <w:link w:val="6"/>
    <w:rsid w:val="00D446DC"/>
    <w:rPr>
      <w:rFonts w:ascii="Arial" w:eastAsia="宋体" w:hAnsi="Arial" w:cs="Times New Roman"/>
      <w:b/>
      <w:bCs/>
      <w:kern w:val="0"/>
      <w:sz w:val="32"/>
      <w:szCs w:val="24"/>
      <w:lang w:val="x-none" w:eastAsia="x-none"/>
    </w:rPr>
  </w:style>
  <w:style w:type="character" w:customStyle="1" w:styleId="70">
    <w:name w:val="标题 7 字符"/>
    <w:basedOn w:val="a0"/>
    <w:link w:val="7"/>
    <w:rsid w:val="00D446DC"/>
    <w:rPr>
      <w:rFonts w:ascii="Times New Roman" w:eastAsia="宋体" w:hAnsi="Times New Roman" w:cs="Times New Roman"/>
      <w:b/>
      <w:bCs/>
      <w:kern w:val="0"/>
      <w:sz w:val="24"/>
      <w:szCs w:val="24"/>
    </w:rPr>
  </w:style>
  <w:style w:type="character" w:customStyle="1" w:styleId="80">
    <w:name w:val="标题 8 字符"/>
    <w:basedOn w:val="a0"/>
    <w:link w:val="8"/>
    <w:rsid w:val="00D446DC"/>
    <w:rPr>
      <w:rFonts w:ascii="Arial" w:eastAsia="黑体" w:hAnsi="Arial" w:cs="Times New Roman"/>
      <w:kern w:val="0"/>
      <w:sz w:val="24"/>
      <w:szCs w:val="24"/>
    </w:rPr>
  </w:style>
  <w:style w:type="character" w:customStyle="1" w:styleId="90">
    <w:name w:val="标题 9 字符"/>
    <w:basedOn w:val="a0"/>
    <w:link w:val="9"/>
    <w:rsid w:val="00D446DC"/>
    <w:rPr>
      <w:rFonts w:ascii="Arial" w:eastAsia="黑体" w:hAnsi="Arial" w:cs="Times New Roman"/>
      <w:kern w:val="0"/>
      <w:szCs w:val="21"/>
    </w:rPr>
  </w:style>
  <w:style w:type="paragraph" w:styleId="a3">
    <w:name w:val="Title"/>
    <w:basedOn w:val="a"/>
    <w:link w:val="a4"/>
    <w:qFormat/>
    <w:rsid w:val="00D446DC"/>
    <w:pPr>
      <w:spacing w:before="240" w:after="60"/>
      <w:jc w:val="center"/>
      <w:outlineLvl w:val="0"/>
    </w:pPr>
    <w:rPr>
      <w:rFonts w:ascii="Arial" w:hAnsi="Arial" w:cs="Arial"/>
      <w:b/>
      <w:bCs/>
      <w:sz w:val="32"/>
      <w:szCs w:val="32"/>
    </w:rPr>
  </w:style>
  <w:style w:type="character" w:customStyle="1" w:styleId="a4">
    <w:name w:val="标题 字符"/>
    <w:basedOn w:val="a0"/>
    <w:link w:val="a3"/>
    <w:rsid w:val="00D446DC"/>
    <w:rPr>
      <w:rFonts w:ascii="Arial" w:eastAsia="宋体" w:hAnsi="Arial" w:cs="Arial"/>
      <w:b/>
      <w:bCs/>
      <w:sz w:val="32"/>
      <w:szCs w:val="32"/>
    </w:rPr>
  </w:style>
  <w:style w:type="paragraph" w:customStyle="1" w:styleId="61">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1">
    <w:name w:val="正文文本缩进1"/>
    <w:basedOn w:val="a"/>
    <w:qFormat/>
    <w:rsid w:val="00D446DC"/>
    <w:pPr>
      <w:widowControl/>
      <w:ind w:firstLine="360"/>
      <w:jc w:val="left"/>
    </w:pPr>
    <w:rPr>
      <w:kern w:val="0"/>
      <w:sz w:val="24"/>
    </w:rPr>
  </w:style>
  <w:style w:type="paragraph" w:customStyle="1" w:styleId="51">
    <w:name w:val="样式5"/>
    <w:basedOn w:val="a"/>
    <w:qFormat/>
    <w:rsid w:val="00D446DC"/>
    <w:pPr>
      <w:spacing w:line="360" w:lineRule="auto"/>
      <w:ind w:firstLineChars="200" w:firstLine="200"/>
      <w:jc w:val="left"/>
    </w:pPr>
    <w:rPr>
      <w:sz w:val="24"/>
    </w:rPr>
  </w:style>
  <w:style w:type="paragraph" w:customStyle="1" w:styleId="62">
    <w:name w:val="样式 标题 6 + 黑色"/>
    <w:basedOn w:val="6"/>
    <w:qFormat/>
    <w:rsid w:val="00D446DC"/>
    <w:pPr>
      <w:spacing w:before="120" w:after="60"/>
    </w:pPr>
    <w:rPr>
      <w:sz w:val="28"/>
    </w:rPr>
  </w:style>
  <w:style w:type="paragraph" w:styleId="a5">
    <w:name w:val="header"/>
    <w:basedOn w:val="a"/>
    <w:link w:val="a6"/>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438B"/>
    <w:rPr>
      <w:rFonts w:ascii="Times New Roman" w:eastAsia="宋体" w:hAnsi="Times New Roman" w:cs="Times New Roman"/>
      <w:sz w:val="18"/>
      <w:szCs w:val="18"/>
    </w:rPr>
  </w:style>
  <w:style w:type="paragraph" w:styleId="a7">
    <w:name w:val="footer"/>
    <w:basedOn w:val="a"/>
    <w:link w:val="a8"/>
    <w:uiPriority w:val="99"/>
    <w:unhideWhenUsed/>
    <w:rsid w:val="00EA438B"/>
    <w:pPr>
      <w:tabs>
        <w:tab w:val="center" w:pos="4153"/>
        <w:tab w:val="right" w:pos="8306"/>
      </w:tabs>
      <w:snapToGrid w:val="0"/>
      <w:jc w:val="left"/>
    </w:pPr>
    <w:rPr>
      <w:sz w:val="18"/>
      <w:szCs w:val="18"/>
    </w:rPr>
  </w:style>
  <w:style w:type="character" w:customStyle="1" w:styleId="a8">
    <w:name w:val="页脚 字符"/>
    <w:basedOn w:val="a0"/>
    <w:link w:val="a7"/>
    <w:uiPriority w:val="99"/>
    <w:rsid w:val="00EA43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姜怡</cp:lastModifiedBy>
  <cp:revision>5</cp:revision>
  <dcterms:created xsi:type="dcterms:W3CDTF">2023-10-10T07:38:00Z</dcterms:created>
  <dcterms:modified xsi:type="dcterms:W3CDTF">2023-10-20T01:23:00Z</dcterms:modified>
</cp:coreProperties>
</file>